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3" w:rsidRPr="00DD2713" w:rsidRDefault="00DD0111" w:rsidP="00860C10">
      <w:pPr>
        <w:pStyle w:val="Ttulo1"/>
        <w:numPr>
          <w:ilvl w:val="0"/>
          <w:numId w:val="0"/>
        </w:numPr>
        <w:ind w:left="432" w:hanging="432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Ficha de planificación de medidas preventivas</w:t>
      </w:r>
    </w:p>
    <w:p w:rsidR="00DD2713" w:rsidRDefault="00DD0111" w:rsidP="00860C10">
      <w:pPr>
        <w:pStyle w:val="Ttulo2"/>
        <w:numPr>
          <w:ilvl w:val="0"/>
          <w:numId w:val="0"/>
        </w:numPr>
        <w:ind w:left="576" w:hanging="576"/>
      </w:pPr>
      <w:r>
        <w:t>Anexo 12</w:t>
      </w:r>
      <w:r w:rsidR="00860C10">
        <w:t xml:space="preserve"> del Manual del Método ERGOPAR V2.0</w:t>
      </w:r>
    </w:p>
    <w:p w:rsidR="007A79BB" w:rsidRDefault="007A79BB" w:rsidP="007A79BB"/>
    <w:tbl>
      <w:tblPr>
        <w:tblW w:w="5000" w:type="pct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ook w:val="0000"/>
      </w:tblPr>
      <w:tblGrid>
        <w:gridCol w:w="1230"/>
        <w:gridCol w:w="1544"/>
        <w:gridCol w:w="2213"/>
        <w:gridCol w:w="1123"/>
        <w:gridCol w:w="1197"/>
        <w:gridCol w:w="1490"/>
        <w:gridCol w:w="1197"/>
        <w:gridCol w:w="1314"/>
        <w:gridCol w:w="2912"/>
      </w:tblGrid>
      <w:tr w:rsidR="00DD0111" w:rsidRPr="00F32B62" w:rsidTr="00730F7D">
        <w:trPr>
          <w:cantSplit/>
          <w:tblHeader/>
        </w:trPr>
        <w:tc>
          <w:tcPr>
            <w:tcW w:w="5000" w:type="pct"/>
            <w:gridSpan w:val="9"/>
            <w:tcBorders>
              <w:bottom w:val="single" w:sz="4" w:space="0" w:color="EF4A1D"/>
            </w:tcBorders>
            <w:shd w:val="clear" w:color="auto" w:fill="EF4A1D"/>
          </w:tcPr>
          <w:p w:rsidR="00DD0111" w:rsidRPr="008B5D5C" w:rsidRDefault="00DD0111" w:rsidP="00730F7D">
            <w:pPr>
              <w:spacing w:after="0"/>
              <w:contextualSpacing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8B5D5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br w:type="page"/>
              <w:t>FICHA DE PLANIFICACIÓN DE MEDIDAS PREVENTIVAS</w:t>
            </w:r>
          </w:p>
        </w:tc>
      </w:tr>
      <w:tr w:rsidR="00DD0111" w:rsidRPr="00F32B62" w:rsidTr="00730F7D">
        <w:trPr>
          <w:cantSplit/>
          <w:tblHeader/>
        </w:trPr>
        <w:tc>
          <w:tcPr>
            <w:tcW w:w="5000" w:type="pct"/>
            <w:gridSpan w:val="9"/>
            <w:shd w:val="clear" w:color="auto" w:fill="F48162"/>
          </w:tcPr>
          <w:p w:rsidR="00DD0111" w:rsidRPr="00C539CD" w:rsidRDefault="00DD0111" w:rsidP="00730F7D">
            <w:pPr>
              <w:snapToGrid w:val="0"/>
              <w:spacing w:after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C539C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PUESTO DE TRABAJO: </w:t>
            </w:r>
          </w:p>
        </w:tc>
      </w:tr>
      <w:tr w:rsidR="00DD0111" w:rsidRPr="00F32B62" w:rsidTr="00DD0111">
        <w:trPr>
          <w:cantSplit/>
          <w:tblHeader/>
        </w:trPr>
        <w:tc>
          <w:tcPr>
            <w:tcW w:w="432" w:type="pct"/>
            <w:shd w:val="clear" w:color="auto" w:fill="auto"/>
          </w:tcPr>
          <w:p w:rsidR="00DD0111" w:rsidRPr="008B5D5C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5D5C">
              <w:rPr>
                <w:rFonts w:ascii="Century Gothic" w:hAnsi="Century Gothic" w:cs="Arial"/>
                <w:b/>
                <w:sz w:val="20"/>
                <w:szCs w:val="20"/>
              </w:rPr>
              <w:t xml:space="preserve">Tarea </w:t>
            </w:r>
          </w:p>
        </w:tc>
        <w:tc>
          <w:tcPr>
            <w:tcW w:w="543" w:type="pct"/>
            <w:shd w:val="clear" w:color="auto" w:fill="auto"/>
          </w:tcPr>
          <w:p w:rsidR="00DD0111" w:rsidRPr="008B5D5C" w:rsidRDefault="00DD0111" w:rsidP="00730F7D">
            <w:pPr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5D5C">
              <w:rPr>
                <w:rFonts w:ascii="Century Gothic" w:hAnsi="Century Gothic" w:cs="Arial"/>
                <w:b/>
                <w:sz w:val="20"/>
                <w:szCs w:val="20"/>
              </w:rPr>
              <w:t xml:space="preserve">Situaciones de riesgo </w:t>
            </w:r>
          </w:p>
        </w:tc>
        <w:tc>
          <w:tcPr>
            <w:tcW w:w="778" w:type="pct"/>
            <w:shd w:val="clear" w:color="auto" w:fill="auto"/>
          </w:tcPr>
          <w:p w:rsidR="00DD0111" w:rsidRPr="008B5D5C" w:rsidRDefault="00DD0111" w:rsidP="00730F7D">
            <w:pPr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5D5C">
              <w:rPr>
                <w:rFonts w:ascii="Century Gothic" w:hAnsi="Century Gothic" w:cs="Arial"/>
                <w:b/>
                <w:sz w:val="20"/>
                <w:szCs w:val="20"/>
              </w:rPr>
              <w:t xml:space="preserve">MEDIDAS PREVENTIVAS </w:t>
            </w:r>
          </w:p>
        </w:tc>
        <w:tc>
          <w:tcPr>
            <w:tcW w:w="395" w:type="pct"/>
          </w:tcPr>
          <w:p w:rsidR="00DD0111" w:rsidRPr="008B5D5C" w:rsidRDefault="00DD0111" w:rsidP="00730F7D">
            <w:pPr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5D5C">
              <w:rPr>
                <w:rFonts w:ascii="Century Gothic" w:hAnsi="Century Gothic" w:cs="Arial"/>
                <w:b/>
                <w:sz w:val="20"/>
                <w:szCs w:val="20"/>
              </w:rPr>
              <w:t>Nivel de prioridad</w:t>
            </w:r>
          </w:p>
        </w:tc>
        <w:tc>
          <w:tcPr>
            <w:tcW w:w="421" w:type="pct"/>
          </w:tcPr>
          <w:p w:rsidR="00DD0111" w:rsidRPr="008B5D5C" w:rsidRDefault="00DD0111" w:rsidP="00730F7D">
            <w:pPr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5D5C">
              <w:rPr>
                <w:rFonts w:ascii="Century Gothic" w:hAnsi="Century Gothic" w:cs="Arial"/>
                <w:b/>
                <w:sz w:val="20"/>
                <w:szCs w:val="20"/>
              </w:rPr>
              <w:t>Fecha prevista ejecución</w:t>
            </w:r>
          </w:p>
        </w:tc>
        <w:tc>
          <w:tcPr>
            <w:tcW w:w="524" w:type="pct"/>
          </w:tcPr>
          <w:p w:rsidR="00DD0111" w:rsidRPr="008B5D5C" w:rsidRDefault="00DD0111" w:rsidP="00730F7D">
            <w:pPr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5D5C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421" w:type="pct"/>
          </w:tcPr>
          <w:p w:rsidR="00DD0111" w:rsidRPr="008B5D5C" w:rsidRDefault="00DD0111" w:rsidP="00730F7D">
            <w:pPr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5D5C">
              <w:rPr>
                <w:rFonts w:ascii="Century Gothic" w:hAnsi="Century Gothic" w:cs="Arial"/>
                <w:b/>
                <w:sz w:val="20"/>
                <w:szCs w:val="20"/>
              </w:rPr>
              <w:t>Fecha real ejecución</w:t>
            </w:r>
          </w:p>
        </w:tc>
        <w:tc>
          <w:tcPr>
            <w:tcW w:w="462" w:type="pct"/>
          </w:tcPr>
          <w:p w:rsidR="00DD0111" w:rsidRPr="008B5D5C" w:rsidRDefault="00DD0111" w:rsidP="00730F7D">
            <w:pPr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5D5C">
              <w:rPr>
                <w:rFonts w:ascii="Century Gothic" w:hAnsi="Century Gothic" w:cs="Arial"/>
                <w:b/>
                <w:sz w:val="20"/>
                <w:szCs w:val="20"/>
              </w:rPr>
              <w:t>Fecha evaluación eficacia</w:t>
            </w:r>
          </w:p>
        </w:tc>
        <w:tc>
          <w:tcPr>
            <w:tcW w:w="1024" w:type="pct"/>
          </w:tcPr>
          <w:p w:rsidR="00DD0111" w:rsidRPr="008B5D5C" w:rsidRDefault="00DD0111" w:rsidP="00730F7D">
            <w:pPr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5D5C">
              <w:rPr>
                <w:rFonts w:ascii="Century Gothic" w:hAnsi="Century Gothic" w:cs="Arial"/>
                <w:b/>
                <w:sz w:val="20"/>
                <w:szCs w:val="20"/>
              </w:rPr>
              <w:t>Observaciones</w:t>
            </w:r>
          </w:p>
        </w:tc>
      </w:tr>
      <w:tr w:rsidR="00DD0111" w:rsidRPr="00DD0111" w:rsidTr="00DD0111">
        <w:trPr>
          <w:cantSplit/>
          <w:tblHeader/>
        </w:trPr>
        <w:tc>
          <w:tcPr>
            <w:tcW w:w="432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5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2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0111" w:rsidRPr="00DD0111" w:rsidTr="00DD0111">
        <w:trPr>
          <w:cantSplit/>
          <w:tblHeader/>
        </w:trPr>
        <w:tc>
          <w:tcPr>
            <w:tcW w:w="432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5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2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0111" w:rsidRPr="00DD0111" w:rsidTr="00DD0111">
        <w:trPr>
          <w:cantSplit/>
          <w:tblHeader/>
        </w:trPr>
        <w:tc>
          <w:tcPr>
            <w:tcW w:w="432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5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2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0111" w:rsidRPr="00DD0111" w:rsidTr="00DD0111">
        <w:trPr>
          <w:cantSplit/>
          <w:tblHeader/>
        </w:trPr>
        <w:tc>
          <w:tcPr>
            <w:tcW w:w="432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5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2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0111" w:rsidRPr="00DD0111" w:rsidTr="00DD0111">
        <w:trPr>
          <w:cantSplit/>
          <w:tblHeader/>
        </w:trPr>
        <w:tc>
          <w:tcPr>
            <w:tcW w:w="432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5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2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0111" w:rsidRPr="00DD0111" w:rsidTr="00DD0111">
        <w:trPr>
          <w:cantSplit/>
          <w:tblHeader/>
        </w:trPr>
        <w:tc>
          <w:tcPr>
            <w:tcW w:w="432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5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2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0111" w:rsidRPr="00DD0111" w:rsidTr="00DD0111">
        <w:trPr>
          <w:cantSplit/>
          <w:tblHeader/>
        </w:trPr>
        <w:tc>
          <w:tcPr>
            <w:tcW w:w="432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5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2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0111" w:rsidRPr="00DD0111" w:rsidTr="00DD0111">
        <w:trPr>
          <w:cantSplit/>
          <w:tblHeader/>
        </w:trPr>
        <w:tc>
          <w:tcPr>
            <w:tcW w:w="432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DD0111" w:rsidRPr="00DD0111" w:rsidRDefault="00DD0111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5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2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DD0111" w:rsidRPr="00DD0111" w:rsidRDefault="00DD0111" w:rsidP="00730F7D">
            <w:pPr>
              <w:snapToGri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A79BB" w:rsidRPr="00DD0111" w:rsidRDefault="007A79BB" w:rsidP="00DD0111">
      <w:pPr>
        <w:spacing w:after="0"/>
        <w:rPr>
          <w:rFonts w:ascii="Century Gothic" w:eastAsia="Times New Roman" w:hAnsi="Century Gothic" w:cs="AvantGarde-Book"/>
        </w:rPr>
      </w:pPr>
    </w:p>
    <w:sectPr w:rsidR="007A79BB" w:rsidRPr="00DD0111" w:rsidSect="00DD01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04" w:rsidRDefault="004F2204" w:rsidP="00DD2713">
      <w:pPr>
        <w:spacing w:after="0" w:line="240" w:lineRule="auto"/>
      </w:pPr>
      <w:r>
        <w:separator/>
      </w:r>
    </w:p>
  </w:endnote>
  <w:end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-Book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13" w:rsidRPr="002B1622" w:rsidRDefault="00DD2713" w:rsidP="00DD2713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 w:rsidR="002B1622">
      <w:rPr>
        <w:rFonts w:ascii="Century Gothic" w:hAnsi="Century Gothic"/>
        <w:color w:val="782C97"/>
        <w:sz w:val="20"/>
        <w:szCs w:val="20"/>
      </w:rPr>
      <w:t xml:space="preserve">                </w:t>
    </w:r>
    <w:r w:rsidR="006E5393">
      <w:rPr>
        <w:rFonts w:ascii="Century Gothic" w:hAnsi="Century Gothic"/>
        <w:color w:val="782C97"/>
        <w:sz w:val="20"/>
        <w:szCs w:val="20"/>
      </w:rPr>
      <w:tab/>
    </w:r>
    <w:r w:rsidR="006E5393">
      <w:rPr>
        <w:rFonts w:ascii="Century Gothic" w:hAnsi="Century Gothic"/>
        <w:color w:val="782C97"/>
        <w:sz w:val="20"/>
        <w:szCs w:val="20"/>
      </w:rPr>
      <w:tab/>
    </w:r>
    <w:r w:rsidR="006E5393">
      <w:rPr>
        <w:rFonts w:ascii="Century Gothic" w:hAnsi="Century Gothic"/>
        <w:color w:val="782C97"/>
        <w:sz w:val="20"/>
        <w:szCs w:val="20"/>
      </w:rPr>
      <w:tab/>
    </w:r>
    <w:r w:rsidR="006E5393">
      <w:rPr>
        <w:rFonts w:ascii="Century Gothic" w:hAnsi="Century Gothic"/>
        <w:color w:val="782C97"/>
        <w:sz w:val="20"/>
        <w:szCs w:val="20"/>
      </w:rPr>
      <w:tab/>
    </w:r>
    <w:r w:rsidR="006E5393">
      <w:rPr>
        <w:rFonts w:ascii="Century Gothic" w:hAnsi="Century Gothic"/>
        <w:color w:val="782C97"/>
        <w:sz w:val="20"/>
        <w:szCs w:val="20"/>
      </w:rPr>
      <w:tab/>
    </w:r>
    <w:r w:rsidR="006E5393">
      <w:rPr>
        <w:rFonts w:ascii="Century Gothic" w:hAnsi="Century Gothic"/>
        <w:color w:val="782C97"/>
        <w:sz w:val="20"/>
        <w:szCs w:val="20"/>
      </w:rPr>
      <w:tab/>
    </w:r>
    <w:r w:rsidR="006E5393">
      <w:rPr>
        <w:rFonts w:ascii="Century Gothic" w:hAnsi="Century Gothic"/>
        <w:color w:val="782C97"/>
        <w:sz w:val="20"/>
        <w:szCs w:val="20"/>
      </w:rPr>
      <w:tab/>
    </w:r>
    <w:r w:rsidR="002B1622" w:rsidRPr="002B1622">
      <w:rPr>
        <w:rFonts w:ascii="Century Gothic" w:hAnsi="Century Gothic"/>
        <w:color w:val="782C97"/>
        <w:sz w:val="16"/>
        <w:szCs w:val="16"/>
      </w:rPr>
      <w:t xml:space="preserve"> </w:t>
    </w:r>
    <w:r w:rsidR="002B1622" w:rsidRPr="002B1622">
      <w:rPr>
        <w:rFonts w:ascii="Century Gothic" w:hAnsi="Century Gothic"/>
        <w:sz w:val="16"/>
        <w:szCs w:val="16"/>
      </w:rPr>
      <w:t xml:space="preserve">Página </w:t>
    </w:r>
    <w:r w:rsidR="00161E5B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PAGE</w:instrText>
    </w:r>
    <w:r w:rsidR="00161E5B" w:rsidRPr="002B1622">
      <w:rPr>
        <w:rFonts w:ascii="Century Gothic" w:hAnsi="Century Gothic"/>
        <w:b/>
        <w:sz w:val="16"/>
        <w:szCs w:val="16"/>
      </w:rPr>
      <w:fldChar w:fldCharType="separate"/>
    </w:r>
    <w:r w:rsidR="006E5393">
      <w:rPr>
        <w:rFonts w:ascii="Century Gothic" w:hAnsi="Century Gothic"/>
        <w:b/>
        <w:noProof/>
        <w:sz w:val="16"/>
        <w:szCs w:val="16"/>
      </w:rPr>
      <w:t>1</w:t>
    </w:r>
    <w:r w:rsidR="00161E5B" w:rsidRPr="002B1622">
      <w:rPr>
        <w:rFonts w:ascii="Century Gothic" w:hAnsi="Century Gothic"/>
        <w:b/>
        <w:sz w:val="16"/>
        <w:szCs w:val="16"/>
      </w:rPr>
      <w:fldChar w:fldCharType="end"/>
    </w:r>
    <w:r w:rsidR="002B1622" w:rsidRPr="002B1622">
      <w:rPr>
        <w:rFonts w:ascii="Century Gothic" w:hAnsi="Century Gothic"/>
        <w:sz w:val="16"/>
        <w:szCs w:val="16"/>
      </w:rPr>
      <w:t xml:space="preserve"> de </w:t>
    </w:r>
    <w:r w:rsidR="00161E5B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NUMPAGES</w:instrText>
    </w:r>
    <w:r w:rsidR="00161E5B" w:rsidRPr="002B1622">
      <w:rPr>
        <w:rFonts w:ascii="Century Gothic" w:hAnsi="Century Gothic"/>
        <w:b/>
        <w:sz w:val="16"/>
        <w:szCs w:val="16"/>
      </w:rPr>
      <w:fldChar w:fldCharType="separate"/>
    </w:r>
    <w:r w:rsidR="006E5393">
      <w:rPr>
        <w:rFonts w:ascii="Century Gothic" w:hAnsi="Century Gothic"/>
        <w:b/>
        <w:noProof/>
        <w:sz w:val="16"/>
        <w:szCs w:val="16"/>
      </w:rPr>
      <w:t>1</w:t>
    </w:r>
    <w:r w:rsidR="00161E5B" w:rsidRPr="002B1622">
      <w:rPr>
        <w:rFonts w:ascii="Century Gothic" w:hAnsi="Century Gothic"/>
        <w:b/>
        <w:sz w:val="16"/>
        <w:szCs w:val="16"/>
      </w:rPr>
      <w:fldChar w:fldCharType="end"/>
    </w:r>
  </w:p>
  <w:p w:rsidR="00DD2713" w:rsidRDefault="00DD27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04" w:rsidRDefault="004F2204" w:rsidP="00DD2713">
      <w:pPr>
        <w:spacing w:after="0" w:line="240" w:lineRule="auto"/>
      </w:pPr>
      <w:r>
        <w:separator/>
      </w:r>
    </w:p>
  </w:footnote>
  <w:foot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22" w:rsidRPr="002B1622" w:rsidRDefault="002B1622" w:rsidP="002B162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68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="00DD0111">
      <w:rPr>
        <w:rFonts w:ascii="Century Gothic" w:hAnsi="Century Gothic"/>
        <w:color w:val="782C97"/>
        <w:lang w:val="es-ES_tradnl"/>
      </w:rPr>
      <w:tab/>
    </w:r>
    <w:r w:rsidR="00DD0111">
      <w:rPr>
        <w:rFonts w:ascii="Century Gothic" w:hAnsi="Century Gothic"/>
        <w:color w:val="782C97"/>
        <w:lang w:val="es-ES_tradnl"/>
      </w:rPr>
      <w:tab/>
    </w:r>
    <w:r w:rsidR="00DD0111">
      <w:rPr>
        <w:rFonts w:ascii="Century Gothic" w:hAnsi="Century Gothic"/>
        <w:color w:val="782C97"/>
        <w:lang w:val="es-ES_tradnl"/>
      </w:rPr>
      <w:tab/>
    </w:r>
    <w:r w:rsidR="00DD0111">
      <w:rPr>
        <w:rFonts w:ascii="Century Gothic" w:hAnsi="Century Gothic"/>
        <w:color w:val="782C97"/>
        <w:lang w:val="es-ES_tradnl"/>
      </w:rPr>
      <w:tab/>
    </w:r>
    <w:r w:rsidR="00DD2713"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5.45pt;height:10.2pt" o:bullet="t">
        <v:imagedata r:id="rId1" o:title="2014-11-21_132727"/>
      </v:shape>
    </w:pict>
  </w:numPicBullet>
  <w:abstractNum w:abstractNumId="0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347C3B8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171FD1"/>
    <w:multiLevelType w:val="hybridMultilevel"/>
    <w:tmpl w:val="8DBCDD0C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A7F18"/>
    <w:multiLevelType w:val="multilevel"/>
    <w:tmpl w:val="49D4B3BC"/>
    <w:lvl w:ilvl="0">
      <w:start w:val="1"/>
      <w:numFmt w:val="decimal"/>
      <w:lvlText w:val="%1."/>
      <w:lvlJc w:val="left"/>
      <w:pPr>
        <w:ind w:left="450" w:hanging="450"/>
      </w:pPr>
      <w:rPr>
        <w:rFonts w:eastAsiaTheme="majorEastAsia" w:cstheme="majorBidi" w:hint="default"/>
        <w:sz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ajorEastAsia" w:hAnsiTheme="minorHAnsi" w:cstheme="majorBidi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cstheme="maj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cstheme="majorBidi" w:hint="default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13"/>
    <w:rsid w:val="000E1CF9"/>
    <w:rsid w:val="00161E5B"/>
    <w:rsid w:val="001A3157"/>
    <w:rsid w:val="002870AB"/>
    <w:rsid w:val="002B1622"/>
    <w:rsid w:val="003B2D94"/>
    <w:rsid w:val="00497C97"/>
    <w:rsid w:val="004F2204"/>
    <w:rsid w:val="00657353"/>
    <w:rsid w:val="006E5393"/>
    <w:rsid w:val="00701078"/>
    <w:rsid w:val="007A79BB"/>
    <w:rsid w:val="00860C10"/>
    <w:rsid w:val="00AD6DE2"/>
    <w:rsid w:val="00B218F0"/>
    <w:rsid w:val="00C1751D"/>
    <w:rsid w:val="00DD0111"/>
    <w:rsid w:val="00DD2713"/>
    <w:rsid w:val="00DE4DEA"/>
    <w:rsid w:val="00EA16E1"/>
    <w:rsid w:val="00F4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3"/>
  </w:style>
  <w:style w:type="paragraph" w:styleId="Ttulo1">
    <w:name w:val="heading 1"/>
    <w:basedOn w:val="Normal"/>
    <w:next w:val="Normal"/>
    <w:link w:val="Ttulo1Car"/>
    <w:qFormat/>
    <w:rsid w:val="00DD2713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E1CF9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271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271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271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271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271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271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271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713"/>
  </w:style>
  <w:style w:type="paragraph" w:styleId="Piedepgina">
    <w:name w:val="footer"/>
    <w:basedOn w:val="Normal"/>
    <w:link w:val="PiedepginaCar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D2713"/>
  </w:style>
  <w:style w:type="paragraph" w:styleId="Textodeglobo">
    <w:name w:val="Balloon Text"/>
    <w:basedOn w:val="Normal"/>
    <w:link w:val="TextodegloboCar"/>
    <w:uiPriority w:val="99"/>
    <w:semiHidden/>
    <w:unhideWhenUsed/>
    <w:rsid w:val="00DD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D2713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E1CF9"/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2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2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2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2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2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0E1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8</cp:revision>
  <dcterms:created xsi:type="dcterms:W3CDTF">2014-11-24T10:14:00Z</dcterms:created>
  <dcterms:modified xsi:type="dcterms:W3CDTF">2014-12-09T12:53:00Z</dcterms:modified>
</cp:coreProperties>
</file>